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1759C0F1" w14:textId="77777777" w:rsidR="001B2592" w:rsidRDefault="001B2592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34BE5C4B" w14:textId="16500843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2DCD569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CF41E40" w14:textId="694BA5C8" w:rsidR="00B16787" w:rsidRDefault="00B16787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623C765" w14:textId="77777777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54F87E" w14:textId="2643EB46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77777777" w:rsidR="00AF21D9" w:rsidRPr="00993685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6FB5586" w14:textId="77777777" w:rsidR="008229C0" w:rsidRDefault="008229C0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C679F3D" w14:textId="5B55039A" w:rsidR="00D576C2" w:rsidRDefault="00D576C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46E4DA0E" w14:textId="77777777" w:rsidR="005A0417" w:rsidRDefault="005A0417" w:rsidP="00382306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7A94B67D" w14:textId="7B043B1A" w:rsidR="000074E7" w:rsidRDefault="000074E7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6B61E77" w14:textId="63B2CA99" w:rsidR="00451113" w:rsidRDefault="00451113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451113">
        <w:rPr>
          <w:rFonts w:ascii="Work Sans" w:hAnsi="Work Sans" w:cs="Arial"/>
        </w:rPr>
        <w:t xml:space="preserve">La </w:t>
      </w:r>
      <w:proofErr w:type="spellStart"/>
      <w:r w:rsidRPr="00451113">
        <w:rPr>
          <w:rFonts w:ascii="Work Sans" w:hAnsi="Work Sans" w:cs="Arial"/>
        </w:rPr>
        <w:t>Subdirección</w:t>
      </w:r>
      <w:proofErr w:type="spellEnd"/>
      <w:r w:rsidRPr="00451113">
        <w:rPr>
          <w:rFonts w:ascii="Work Sans" w:hAnsi="Work Sans" w:cs="Arial"/>
        </w:rPr>
        <w:t xml:space="preserve"> Administrativa y Financiera, en ejercicio de sus competencias, </w:t>
      </w:r>
      <w:proofErr w:type="spellStart"/>
      <w:r w:rsidRPr="00451113">
        <w:rPr>
          <w:rFonts w:ascii="Work Sans" w:hAnsi="Work Sans" w:cs="Arial"/>
        </w:rPr>
        <w:t>parti</w:t>
      </w:r>
      <w:proofErr w:type="spellEnd"/>
      <w:r w:rsidRPr="00451113">
        <w:rPr>
          <w:rFonts w:ascii="Work Sans" w:hAnsi="Work Sans" w:cs="Arial"/>
        </w:rPr>
        <w:t xml:space="preserve">- cularmente a </w:t>
      </w:r>
      <w:proofErr w:type="spellStart"/>
      <w:r w:rsidRPr="00451113">
        <w:rPr>
          <w:rFonts w:ascii="Work Sans" w:hAnsi="Work Sans" w:cs="Arial"/>
        </w:rPr>
        <w:t>través</w:t>
      </w:r>
      <w:proofErr w:type="spellEnd"/>
      <w:r w:rsidRPr="00451113">
        <w:rPr>
          <w:rFonts w:ascii="Work Sans" w:hAnsi="Work Sans" w:cs="Arial"/>
        </w:rPr>
        <w:t xml:space="preserve"> del Grupo de </w:t>
      </w:r>
      <w:proofErr w:type="spellStart"/>
      <w:r w:rsidRPr="00451113">
        <w:rPr>
          <w:rFonts w:ascii="Work Sans" w:hAnsi="Work Sans" w:cs="Arial"/>
        </w:rPr>
        <w:t>Gestión</w:t>
      </w:r>
      <w:proofErr w:type="spellEnd"/>
      <w:r w:rsidRPr="00451113">
        <w:rPr>
          <w:rFonts w:ascii="Work Sans" w:hAnsi="Work Sans" w:cs="Arial"/>
        </w:rPr>
        <w:t xml:space="preserve"> Contractual – GGC, se permite dar res- puesta a</w:t>
      </w:r>
      <w:r w:rsidR="00F34763">
        <w:rPr>
          <w:rFonts w:ascii="Work Sans" w:hAnsi="Work Sans" w:cs="Arial"/>
        </w:rPr>
        <w:t>l</w:t>
      </w:r>
      <w:r w:rsidRPr="00451113">
        <w:rPr>
          <w:rFonts w:ascii="Work Sans" w:hAnsi="Work Sans" w:cs="Arial"/>
        </w:rPr>
        <w:t xml:space="preserve"> memorando</w:t>
      </w:r>
      <w:r w:rsidR="00F34763">
        <w:rPr>
          <w:rFonts w:ascii="Work Sans" w:hAnsi="Work Sans" w:cs="Arial"/>
        </w:rPr>
        <w:t xml:space="preserve"> con</w:t>
      </w:r>
      <w:r w:rsidRPr="00451113">
        <w:rPr>
          <w:rFonts w:ascii="Work Sans" w:hAnsi="Work Sans" w:cs="Arial"/>
        </w:rPr>
        <w:t xml:space="preserve"> radicado No. 3-2026-017</w:t>
      </w:r>
      <w:r w:rsidR="00F34763">
        <w:rPr>
          <w:rFonts w:ascii="Work Sans" w:hAnsi="Work Sans" w:cs="Arial"/>
        </w:rPr>
        <w:t>574</w:t>
      </w:r>
      <w:r w:rsidRPr="00451113">
        <w:rPr>
          <w:rFonts w:ascii="Work Sans" w:hAnsi="Work Sans" w:cs="Arial"/>
        </w:rPr>
        <w:t xml:space="preserve"> del </w:t>
      </w:r>
      <w:r w:rsidR="00F34763">
        <w:rPr>
          <w:rFonts w:ascii="Work Sans" w:hAnsi="Work Sans" w:cs="Arial"/>
        </w:rPr>
        <w:t>30</w:t>
      </w:r>
      <w:r w:rsidRPr="00451113">
        <w:rPr>
          <w:rFonts w:ascii="Work Sans" w:hAnsi="Work Sans" w:cs="Arial"/>
        </w:rPr>
        <w:t xml:space="preserve"> de marzo de 2026, en los siguientes </w:t>
      </w:r>
      <w:proofErr w:type="spellStart"/>
      <w:r w:rsidRPr="00451113">
        <w:rPr>
          <w:rFonts w:ascii="Work Sans" w:hAnsi="Work Sans" w:cs="Arial"/>
        </w:rPr>
        <w:t>términos</w:t>
      </w:r>
      <w:proofErr w:type="spellEnd"/>
      <w:r w:rsidRPr="00451113">
        <w:rPr>
          <w:rFonts w:ascii="Work Sans" w:hAnsi="Work Sans" w:cs="Arial"/>
        </w:rPr>
        <w:t xml:space="preserve">: </w:t>
      </w:r>
    </w:p>
    <w:p w14:paraId="6F2DB7C2" w14:textId="77777777" w:rsidR="00451113" w:rsidRPr="00451113" w:rsidRDefault="00451113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3BB8808" w14:textId="00975D5D" w:rsidR="00451113" w:rsidRDefault="00451113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451113">
        <w:rPr>
          <w:rFonts w:ascii="Work Sans" w:hAnsi="Work Sans" w:cs="Arial"/>
        </w:rPr>
        <w:t>En las comunicaciones emitidas a las diferentes dependencias se deja constancia de la trazabilidad de las actuaciones adelantadas en el marco de las solicitudes de infor</w:t>
      </w:r>
      <w:r>
        <w:rPr>
          <w:rFonts w:ascii="Work Sans" w:hAnsi="Work Sans" w:cs="Arial"/>
        </w:rPr>
        <w:t xml:space="preserve">me </w:t>
      </w:r>
      <w:r w:rsidRPr="00451113">
        <w:rPr>
          <w:rFonts w:ascii="Work Sans" w:hAnsi="Work Sans" w:cs="Arial"/>
        </w:rPr>
        <w:t>de presunto incumplimiento. En este sentido, mediante memorando No. 3-2026- 01</w:t>
      </w:r>
      <w:r w:rsidR="00CD6228">
        <w:rPr>
          <w:rFonts w:ascii="Work Sans" w:hAnsi="Work Sans" w:cs="Arial"/>
        </w:rPr>
        <w:t>5685</w:t>
      </w:r>
      <w:r w:rsidRPr="00451113">
        <w:rPr>
          <w:rFonts w:ascii="Work Sans" w:hAnsi="Work Sans" w:cs="Arial"/>
        </w:rPr>
        <w:t xml:space="preserve"> del 1</w:t>
      </w:r>
      <w:r w:rsidR="00CD6228">
        <w:rPr>
          <w:rFonts w:ascii="Work Sans" w:hAnsi="Work Sans" w:cs="Arial"/>
        </w:rPr>
        <w:t>6</w:t>
      </w:r>
      <w:r w:rsidRPr="00451113">
        <w:rPr>
          <w:rFonts w:ascii="Work Sans" w:hAnsi="Work Sans" w:cs="Arial"/>
        </w:rPr>
        <w:t xml:space="preserve"> de marzo de 2026, dirigido a la </w:t>
      </w:r>
      <w:r w:rsidRPr="00451113">
        <w:rPr>
          <w:rFonts w:ascii="Work Sans" w:hAnsi="Work Sans" w:cs="Arial"/>
        </w:rPr>
        <w:t>Dirección</w:t>
      </w:r>
      <w:r w:rsidRPr="00451113">
        <w:rPr>
          <w:rFonts w:ascii="Work Sans" w:hAnsi="Work Sans" w:cs="Arial"/>
        </w:rPr>
        <w:t xml:space="preserve"> de </w:t>
      </w:r>
      <w:proofErr w:type="spellStart"/>
      <w:r w:rsidRPr="00451113">
        <w:rPr>
          <w:rFonts w:ascii="Work Sans" w:hAnsi="Work Sans" w:cs="Arial"/>
        </w:rPr>
        <w:t>Energía</w:t>
      </w:r>
      <w:proofErr w:type="spellEnd"/>
      <w:r w:rsidRPr="00451113">
        <w:rPr>
          <w:rFonts w:ascii="Work Sans" w:hAnsi="Work Sans" w:cs="Arial"/>
        </w:rPr>
        <w:t xml:space="preserve"> </w:t>
      </w:r>
      <w:proofErr w:type="spellStart"/>
      <w:r w:rsidRPr="00451113">
        <w:rPr>
          <w:rFonts w:ascii="Work Sans" w:hAnsi="Work Sans" w:cs="Arial"/>
        </w:rPr>
        <w:t>Eléctrica</w:t>
      </w:r>
      <w:proofErr w:type="spellEnd"/>
      <w:r w:rsidRPr="00451113">
        <w:rPr>
          <w:rFonts w:ascii="Work Sans" w:hAnsi="Work Sans" w:cs="Arial"/>
        </w:rPr>
        <w:t>, se expu</w:t>
      </w:r>
      <w:r>
        <w:rPr>
          <w:rFonts w:ascii="Work Sans" w:hAnsi="Work Sans" w:cs="Arial"/>
        </w:rPr>
        <w:t>sieron</w:t>
      </w:r>
      <w:r w:rsidRPr="00451113">
        <w:rPr>
          <w:rFonts w:ascii="Work Sans" w:hAnsi="Work Sans" w:cs="Arial"/>
        </w:rPr>
        <w:t xml:space="preserve"> las gestiones realizadas respecto del contrato GGC-</w:t>
      </w:r>
      <w:r w:rsidR="00CD6228">
        <w:rPr>
          <w:rFonts w:ascii="Work Sans" w:hAnsi="Work Sans" w:cs="Arial"/>
        </w:rPr>
        <w:t>727</w:t>
      </w:r>
      <w:r w:rsidRPr="00451113">
        <w:rPr>
          <w:rFonts w:ascii="Work Sans" w:hAnsi="Work Sans" w:cs="Arial"/>
        </w:rPr>
        <w:t>-202</w:t>
      </w:r>
      <w:r w:rsidR="00CD6228">
        <w:rPr>
          <w:rFonts w:ascii="Work Sans" w:hAnsi="Work Sans" w:cs="Arial"/>
        </w:rPr>
        <w:t>2</w:t>
      </w:r>
      <w:r w:rsidRPr="00451113">
        <w:rPr>
          <w:rFonts w:ascii="Work Sans" w:hAnsi="Work Sans" w:cs="Arial"/>
        </w:rPr>
        <w:t xml:space="preserve">, evidenciando las actuaciones adelantadas desde el </w:t>
      </w:r>
      <w:r w:rsidR="00CD6228" w:rsidRPr="00451113">
        <w:rPr>
          <w:rFonts w:ascii="Work Sans" w:hAnsi="Work Sans" w:cs="Arial"/>
        </w:rPr>
        <w:t>año</w:t>
      </w:r>
      <w:r w:rsidRPr="00451113">
        <w:rPr>
          <w:rFonts w:ascii="Work Sans" w:hAnsi="Work Sans" w:cs="Arial"/>
        </w:rPr>
        <w:t xml:space="preserve"> 2025 orientadas a la eventual apertura de un proceso sancionatorio. </w:t>
      </w:r>
    </w:p>
    <w:p w14:paraId="49E55ABA" w14:textId="7ED67646" w:rsidR="00CD6228" w:rsidRDefault="00CD6228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1804E556" w14:textId="26D49DB9" w:rsidR="00CD6228" w:rsidRPr="00CD6228" w:rsidRDefault="00CD6228" w:rsidP="00CD6228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 xml:space="preserve">Sin embargo, como indica la Dirección de Energía Eléctrica el </w:t>
      </w:r>
      <w:r w:rsidRPr="00CD6228">
        <w:rPr>
          <w:rFonts w:ascii="Work Sans" w:hAnsi="Work Sans" w:cs="Arial"/>
        </w:rPr>
        <w:t>15 de diciembre de 2025, mediante memorando 3-2025-056030</w:t>
      </w:r>
      <w:r>
        <w:rPr>
          <w:rFonts w:ascii="Work Sans" w:hAnsi="Work Sans" w:cs="Arial"/>
        </w:rPr>
        <w:t>,</w:t>
      </w:r>
      <w:r w:rsidRPr="00CD6228">
        <w:rPr>
          <w:rFonts w:ascii="Work Sans" w:hAnsi="Work Sans" w:cs="Arial"/>
        </w:rPr>
        <w:t xml:space="preserve"> la </w:t>
      </w:r>
      <w:r w:rsidRPr="00CD6228">
        <w:rPr>
          <w:rFonts w:ascii="Work Sans" w:hAnsi="Work Sans" w:cs="Arial"/>
        </w:rPr>
        <w:t>Dirección</w:t>
      </w:r>
      <w:r w:rsidRPr="00CD6228">
        <w:rPr>
          <w:rFonts w:ascii="Work Sans" w:hAnsi="Work Sans" w:cs="Arial"/>
        </w:rPr>
        <w:t xml:space="preserve"> de </w:t>
      </w:r>
      <w:r w:rsidRPr="00CD6228">
        <w:rPr>
          <w:rFonts w:ascii="Work Sans" w:hAnsi="Work Sans" w:cs="Arial"/>
        </w:rPr>
        <w:t>Energía</w:t>
      </w:r>
      <w:r w:rsidRPr="00CD6228">
        <w:rPr>
          <w:rFonts w:ascii="Work Sans" w:hAnsi="Work Sans" w:cs="Arial"/>
        </w:rPr>
        <w:t xml:space="preserve"> </w:t>
      </w:r>
      <w:r w:rsidRPr="00CD6228">
        <w:rPr>
          <w:rFonts w:ascii="Work Sans" w:hAnsi="Work Sans" w:cs="Arial"/>
        </w:rPr>
        <w:t>Eléctrica</w:t>
      </w:r>
      <w:r w:rsidRPr="00CD6228">
        <w:rPr>
          <w:rFonts w:ascii="Work Sans" w:hAnsi="Work Sans" w:cs="Arial"/>
        </w:rPr>
        <w:t xml:space="preserve"> </w:t>
      </w:r>
      <w:r w:rsidRPr="00CD6228">
        <w:rPr>
          <w:rFonts w:ascii="Work Sans" w:hAnsi="Work Sans" w:cs="Arial"/>
        </w:rPr>
        <w:t>estableció</w:t>
      </w:r>
      <w:r w:rsidRPr="00CD6228">
        <w:rPr>
          <w:rFonts w:ascii="Work Sans" w:hAnsi="Work Sans" w:cs="Arial"/>
        </w:rPr>
        <w:t xml:space="preserve">́ como compromiso de la </w:t>
      </w:r>
      <w:r w:rsidRPr="00CD6228">
        <w:rPr>
          <w:rFonts w:ascii="Work Sans" w:hAnsi="Work Sans" w:cs="Arial"/>
        </w:rPr>
        <w:t>actualización</w:t>
      </w:r>
      <w:r w:rsidRPr="00CD6228">
        <w:rPr>
          <w:rFonts w:ascii="Work Sans" w:hAnsi="Work Sans" w:cs="Arial"/>
        </w:rPr>
        <w:t xml:space="preserve"> del informe del contrato 727-2022, el 17 de diciembre de 2025</w:t>
      </w:r>
      <w:r>
        <w:rPr>
          <w:rFonts w:ascii="Work Sans" w:hAnsi="Work Sans" w:cs="Arial"/>
        </w:rPr>
        <w:t xml:space="preserve">, hecho que desde el Grupo de Gestión Contractual se entendió como </w:t>
      </w:r>
      <w:r>
        <w:rPr>
          <w:rFonts w:ascii="Work Sans" w:hAnsi="Work Sans" w:cs="Arial"/>
        </w:rPr>
        <w:lastRenderedPageBreak/>
        <w:t>fecha estipulada para la actualización del informe del contrato GGC-727-2022, siendo este un compromiso que no se llevó a cabo por parte de la Dirección.</w:t>
      </w:r>
    </w:p>
    <w:p w14:paraId="669A7617" w14:textId="4C840A99" w:rsidR="00451113" w:rsidRPr="00451113" w:rsidRDefault="00451113" w:rsidP="00451113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Ahora bien, en desarrollo de los procedimientos sancionatorios previstos en el </w:t>
      </w:r>
      <w:r w:rsidR="00CD6228" w:rsidRPr="00451113">
        <w:rPr>
          <w:rFonts w:ascii="Work Sans" w:eastAsiaTheme="minorHAnsi" w:hAnsi="Work Sans" w:cs="Arial"/>
          <w:sz w:val="22"/>
          <w:szCs w:val="22"/>
          <w:lang w:eastAsia="en-US"/>
        </w:rPr>
        <w:t>artícul</w:t>
      </w:r>
      <w:r w:rsidR="00CD6228">
        <w:rPr>
          <w:rFonts w:ascii="Work Sans" w:eastAsiaTheme="minorHAnsi" w:hAnsi="Work Sans" w:cs="Arial"/>
          <w:sz w:val="22"/>
          <w:szCs w:val="22"/>
          <w:lang w:eastAsia="en-US"/>
        </w:rPr>
        <w:t>o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86 de la Ley 1474 de 2011, resulta necesario optimizar los tiempos de </w:t>
      </w:r>
      <w:r w:rsidR="00CD6228" w:rsidRPr="00451113">
        <w:rPr>
          <w:rFonts w:ascii="Work Sans" w:eastAsiaTheme="minorHAnsi" w:hAnsi="Work Sans" w:cs="Arial"/>
          <w:sz w:val="22"/>
          <w:szCs w:val="22"/>
          <w:lang w:eastAsia="en-US"/>
        </w:rPr>
        <w:t>gestión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. Por tal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razón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, desde la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coordinación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del Grupo de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Gestión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Contractual, el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c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ó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mputo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de </w:t>
      </w:r>
      <w:r w:rsidR="00CD6228" w:rsidRPr="00451113">
        <w:rPr>
          <w:rFonts w:ascii="Work Sans" w:eastAsiaTheme="minorHAnsi" w:hAnsi="Work Sans" w:cs="Arial"/>
          <w:sz w:val="22"/>
          <w:szCs w:val="22"/>
          <w:lang w:eastAsia="en-US"/>
        </w:rPr>
        <w:t>térm</w:t>
      </w:r>
      <w:r w:rsidR="00CD6228">
        <w:rPr>
          <w:rFonts w:ascii="Work Sans" w:eastAsiaTheme="minorHAnsi" w:hAnsi="Work Sans" w:cs="Arial"/>
          <w:sz w:val="22"/>
          <w:szCs w:val="22"/>
          <w:lang w:eastAsia="en-US"/>
        </w:rPr>
        <w:t>inos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se realiza a partir del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envío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de la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actuación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a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través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del sistema ARGO a la dependencia competente, en tanto los tiempos internos de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asignación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de actividades al interior de cada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área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no son susceptibles de control ni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estandarización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por parte de este Grupo. </w:t>
      </w:r>
    </w:p>
    <w:p w14:paraId="4EB14CE3" w14:textId="0BB812F1" w:rsidR="00451113" w:rsidRPr="00451113" w:rsidRDefault="00451113" w:rsidP="00451113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Finalmente, en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relación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con el informe de presunto incumplimiento del contrato objeto de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análisis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, se informa que, a la fecha, se encuentra en proceso de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revisión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la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citación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para la apertura del procedimiento sancionatorio, cuya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expedición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se proyecta para el mes de mayo de 2026. </w:t>
      </w:r>
    </w:p>
    <w:p w14:paraId="02DF75F6" w14:textId="4ADFA83A" w:rsidR="00451113" w:rsidRPr="00451113" w:rsidRDefault="00451113" w:rsidP="00451113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Agradecemos su 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>atención</w:t>
      </w:r>
      <w:r w:rsidRPr="00451113">
        <w:rPr>
          <w:rFonts w:ascii="Work Sans" w:eastAsiaTheme="minorHAnsi" w:hAnsi="Work Sans" w:cs="Arial"/>
          <w:sz w:val="22"/>
          <w:szCs w:val="22"/>
          <w:lang w:eastAsia="en-US"/>
        </w:rPr>
        <w:t xml:space="preserve"> y quedamos atentos a cualquier requerimiento adicional. </w:t>
      </w:r>
    </w:p>
    <w:p w14:paraId="555460DF" w14:textId="211535B6" w:rsidR="00451113" w:rsidRDefault="00451113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5BA53C5" w14:textId="182C7F71" w:rsidR="00451113" w:rsidRDefault="00451113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7E21C17A" w14:textId="700864B2" w:rsidR="00451113" w:rsidRDefault="00451113" w:rsidP="00451113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0D0BF8C7" w14:textId="1F53A45D" w:rsidR="00451113" w:rsidRDefault="00451113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DABCA4B" w14:textId="327C6801" w:rsidR="00451113" w:rsidRDefault="00451113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9AEB026" w14:textId="77777777" w:rsidR="00451113" w:rsidRDefault="00451113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5A3A0" w14:textId="77777777" w:rsidR="009D01F8" w:rsidRDefault="009D01F8">
      <w:pPr>
        <w:spacing w:after="0" w:line="240" w:lineRule="auto"/>
      </w:pPr>
      <w:r>
        <w:separator/>
      </w:r>
    </w:p>
  </w:endnote>
  <w:endnote w:type="continuationSeparator" w:id="0">
    <w:p w14:paraId="32840771" w14:textId="77777777" w:rsidR="009D01F8" w:rsidRDefault="009D0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A9CA3" w14:textId="77777777" w:rsidR="009D01F8" w:rsidRDefault="009D01F8">
      <w:pPr>
        <w:spacing w:after="0" w:line="240" w:lineRule="auto"/>
      </w:pPr>
      <w:r>
        <w:separator/>
      </w:r>
    </w:p>
  </w:footnote>
  <w:footnote w:type="continuationSeparator" w:id="0">
    <w:p w14:paraId="2B33C725" w14:textId="77777777" w:rsidR="009D01F8" w:rsidRDefault="009D0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80139"/>
    <w:multiLevelType w:val="multilevel"/>
    <w:tmpl w:val="3CF0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2074F"/>
    <w:multiLevelType w:val="hybridMultilevel"/>
    <w:tmpl w:val="3FD68646"/>
    <w:lvl w:ilvl="0" w:tplc="A14C61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3"/>
  </w:num>
  <w:num w:numId="2" w16cid:durableId="1563906064">
    <w:abstractNumId w:val="4"/>
  </w:num>
  <w:num w:numId="3" w16cid:durableId="1477723028">
    <w:abstractNumId w:val="5"/>
  </w:num>
  <w:num w:numId="4" w16cid:durableId="2095085204">
    <w:abstractNumId w:val="0"/>
  </w:num>
  <w:num w:numId="5" w16cid:durableId="659963041">
    <w:abstractNumId w:val="2"/>
  </w:num>
  <w:num w:numId="6" w16cid:durableId="437916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80A91"/>
    <w:rsid w:val="00084B78"/>
    <w:rsid w:val="00084D5D"/>
    <w:rsid w:val="000965B6"/>
    <w:rsid w:val="000C2C42"/>
    <w:rsid w:val="000C4E6C"/>
    <w:rsid w:val="000C550C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73D85"/>
    <w:rsid w:val="0017568E"/>
    <w:rsid w:val="00183F06"/>
    <w:rsid w:val="00195A54"/>
    <w:rsid w:val="001B2592"/>
    <w:rsid w:val="001D4C27"/>
    <w:rsid w:val="001D560A"/>
    <w:rsid w:val="001F4FBA"/>
    <w:rsid w:val="00202A17"/>
    <w:rsid w:val="002033C2"/>
    <w:rsid w:val="0023586F"/>
    <w:rsid w:val="002511A6"/>
    <w:rsid w:val="00255806"/>
    <w:rsid w:val="00261F0A"/>
    <w:rsid w:val="0026480C"/>
    <w:rsid w:val="0026676C"/>
    <w:rsid w:val="002757D9"/>
    <w:rsid w:val="00283683"/>
    <w:rsid w:val="002924CA"/>
    <w:rsid w:val="002B6778"/>
    <w:rsid w:val="002D353D"/>
    <w:rsid w:val="002D4F5C"/>
    <w:rsid w:val="002E4A7A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776FA"/>
    <w:rsid w:val="00382306"/>
    <w:rsid w:val="003A04B3"/>
    <w:rsid w:val="003C6CA7"/>
    <w:rsid w:val="003D2E58"/>
    <w:rsid w:val="003D64EF"/>
    <w:rsid w:val="003F7BFA"/>
    <w:rsid w:val="00412F45"/>
    <w:rsid w:val="00426C7F"/>
    <w:rsid w:val="00447740"/>
    <w:rsid w:val="00451113"/>
    <w:rsid w:val="004539A8"/>
    <w:rsid w:val="00454A6E"/>
    <w:rsid w:val="00485628"/>
    <w:rsid w:val="00491655"/>
    <w:rsid w:val="004E340F"/>
    <w:rsid w:val="004F48BC"/>
    <w:rsid w:val="005061BF"/>
    <w:rsid w:val="00513A70"/>
    <w:rsid w:val="00524D86"/>
    <w:rsid w:val="00533683"/>
    <w:rsid w:val="005905A0"/>
    <w:rsid w:val="00591823"/>
    <w:rsid w:val="005A0417"/>
    <w:rsid w:val="005A358A"/>
    <w:rsid w:val="005A7424"/>
    <w:rsid w:val="005F2F06"/>
    <w:rsid w:val="0061607B"/>
    <w:rsid w:val="006A1324"/>
    <w:rsid w:val="006A3345"/>
    <w:rsid w:val="006C5868"/>
    <w:rsid w:val="00713CBD"/>
    <w:rsid w:val="007560EA"/>
    <w:rsid w:val="00763CA0"/>
    <w:rsid w:val="007726FD"/>
    <w:rsid w:val="00773A51"/>
    <w:rsid w:val="00785B84"/>
    <w:rsid w:val="007B533D"/>
    <w:rsid w:val="00800C97"/>
    <w:rsid w:val="008017F8"/>
    <w:rsid w:val="00814311"/>
    <w:rsid w:val="00820C1E"/>
    <w:rsid w:val="008229C0"/>
    <w:rsid w:val="00836093"/>
    <w:rsid w:val="00865C91"/>
    <w:rsid w:val="008E194E"/>
    <w:rsid w:val="008E5F55"/>
    <w:rsid w:val="00901979"/>
    <w:rsid w:val="00903CEF"/>
    <w:rsid w:val="00942FA3"/>
    <w:rsid w:val="00950E59"/>
    <w:rsid w:val="0096492E"/>
    <w:rsid w:val="00985835"/>
    <w:rsid w:val="00993685"/>
    <w:rsid w:val="009B5409"/>
    <w:rsid w:val="009C5928"/>
    <w:rsid w:val="009D01F8"/>
    <w:rsid w:val="009D1C6D"/>
    <w:rsid w:val="009D2F79"/>
    <w:rsid w:val="009D6B43"/>
    <w:rsid w:val="009E1F50"/>
    <w:rsid w:val="009E5228"/>
    <w:rsid w:val="009F6610"/>
    <w:rsid w:val="00A32F93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21D9"/>
    <w:rsid w:val="00AF452D"/>
    <w:rsid w:val="00AF7BA8"/>
    <w:rsid w:val="00B01DA1"/>
    <w:rsid w:val="00B10CE1"/>
    <w:rsid w:val="00B12ABD"/>
    <w:rsid w:val="00B13C8A"/>
    <w:rsid w:val="00B16787"/>
    <w:rsid w:val="00B277F9"/>
    <w:rsid w:val="00B407D4"/>
    <w:rsid w:val="00B7508E"/>
    <w:rsid w:val="00B8022A"/>
    <w:rsid w:val="00BA377C"/>
    <w:rsid w:val="00BB7B62"/>
    <w:rsid w:val="00BC7B64"/>
    <w:rsid w:val="00BD1D59"/>
    <w:rsid w:val="00C04679"/>
    <w:rsid w:val="00C10B18"/>
    <w:rsid w:val="00C21B02"/>
    <w:rsid w:val="00C3379A"/>
    <w:rsid w:val="00C43155"/>
    <w:rsid w:val="00C55D22"/>
    <w:rsid w:val="00C67701"/>
    <w:rsid w:val="00C82A27"/>
    <w:rsid w:val="00CC5DAB"/>
    <w:rsid w:val="00CD6228"/>
    <w:rsid w:val="00CE7A07"/>
    <w:rsid w:val="00D33464"/>
    <w:rsid w:val="00D576C2"/>
    <w:rsid w:val="00D75DFD"/>
    <w:rsid w:val="00D95FE5"/>
    <w:rsid w:val="00DA14D3"/>
    <w:rsid w:val="00DD55B2"/>
    <w:rsid w:val="00DD6BE0"/>
    <w:rsid w:val="00DF436F"/>
    <w:rsid w:val="00E113E2"/>
    <w:rsid w:val="00E350BB"/>
    <w:rsid w:val="00E75B52"/>
    <w:rsid w:val="00E87ED0"/>
    <w:rsid w:val="00ED36A5"/>
    <w:rsid w:val="00F34763"/>
    <w:rsid w:val="00F550D0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1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52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2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5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0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5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3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44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4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8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B66543-1CB7-4E1E-AE8F-19F058DD03EE}"/>
</file>

<file path=customXml/itemProps2.xml><?xml version="1.0" encoding="utf-8"?>
<ds:datastoreItem xmlns:ds="http://schemas.openxmlformats.org/officeDocument/2006/customXml" ds:itemID="{E7FCA302-C557-4541-923B-52FFB5583487}"/>
</file>

<file path=customXml/itemProps3.xml><?xml version="1.0" encoding="utf-8"?>
<ds:datastoreItem xmlns:ds="http://schemas.openxmlformats.org/officeDocument/2006/customXml" ds:itemID="{3D9CFEF1-B552-433D-BE76-08073A2DFA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3</cp:revision>
  <dcterms:created xsi:type="dcterms:W3CDTF">2026-04-27T00:51:00Z</dcterms:created>
  <dcterms:modified xsi:type="dcterms:W3CDTF">2026-04-27T01:00:00Z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